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06" w:rsidRPr="00DD71A5" w:rsidRDefault="00544B06" w:rsidP="00544B06">
      <w:pPr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——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DCDAB  6</w:t>
      </w:r>
      <w:r>
        <w:rPr>
          <w:rFonts w:hint="eastAsia"/>
          <w:sz w:val="24"/>
        </w:rPr>
        <w:t>——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BAACD    11</w:t>
      </w:r>
      <w:r>
        <w:rPr>
          <w:rFonts w:hint="eastAsia"/>
          <w:sz w:val="24"/>
        </w:rPr>
        <w:t>——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AC</w:t>
      </w:r>
    </w:p>
    <w:p w:rsidR="00544B06" w:rsidRPr="00DD71A5" w:rsidRDefault="00544B06" w:rsidP="00544B06">
      <w:pPr>
        <w:rPr>
          <w:rFonts w:hint="eastAsia"/>
          <w:sz w:val="24"/>
        </w:rPr>
      </w:pPr>
      <w:r>
        <w:rPr>
          <w:rFonts w:hint="eastAsia"/>
          <w:sz w:val="24"/>
        </w:rPr>
        <w:t>13</w:t>
      </w:r>
      <w:r>
        <w:rPr>
          <w:rFonts w:hint="eastAsia"/>
          <w:sz w:val="24"/>
        </w:rPr>
        <w:t>．</w:t>
      </w:r>
      <w:r w:rsidRPr="00DD71A5">
        <w:rPr>
          <w:sz w:val="24"/>
        </w:rPr>
        <w:t>（</w:t>
      </w:r>
      <w:r w:rsidRPr="00DD71A5">
        <w:rPr>
          <w:sz w:val="24"/>
        </w:rPr>
        <w:t>1</w:t>
      </w:r>
      <w:r w:rsidRPr="00DD71A5">
        <w:rPr>
          <w:sz w:val="24"/>
        </w:rPr>
        <w:t>）地形类型：盆地（</w:t>
      </w:r>
      <w:r w:rsidRPr="00DD71A5">
        <w:rPr>
          <w:sz w:val="24"/>
        </w:rPr>
        <w:t>2</w:t>
      </w:r>
      <w:r w:rsidRPr="00DD71A5">
        <w:rPr>
          <w:sz w:val="24"/>
        </w:rPr>
        <w:t>分）理由：从等高线图示地区四周海拔普遍高于</w:t>
      </w:r>
      <w:r w:rsidRPr="00DD71A5">
        <w:rPr>
          <w:sz w:val="24"/>
        </w:rPr>
        <w:t>200</w:t>
      </w:r>
      <w:r w:rsidRPr="00DD71A5">
        <w:rPr>
          <w:sz w:val="24"/>
        </w:rPr>
        <w:t>米，多山地地形，中部海拔普遍低于</w:t>
      </w:r>
      <w:r w:rsidRPr="00DD71A5">
        <w:rPr>
          <w:sz w:val="24"/>
        </w:rPr>
        <w:t>200</w:t>
      </w:r>
      <w:r w:rsidRPr="00DD71A5">
        <w:rPr>
          <w:sz w:val="24"/>
        </w:rPr>
        <w:t>米，多盆地地形；（</w:t>
      </w:r>
      <w:r w:rsidRPr="00DD71A5">
        <w:rPr>
          <w:rFonts w:hint="eastAsia"/>
          <w:sz w:val="24"/>
        </w:rPr>
        <w:t>2</w:t>
      </w:r>
      <w:r w:rsidRPr="00DD71A5">
        <w:rPr>
          <w:sz w:val="24"/>
        </w:rPr>
        <w:t>分）河流由四周山地向中心汇集，形成向心状水系。（</w:t>
      </w:r>
      <w:r w:rsidRPr="00DD71A5">
        <w:rPr>
          <w:rFonts w:hint="eastAsia"/>
          <w:sz w:val="24"/>
        </w:rPr>
        <w:t>2</w:t>
      </w:r>
      <w:r w:rsidRPr="00DD71A5">
        <w:rPr>
          <w:sz w:val="24"/>
        </w:rPr>
        <w:t>分）</w:t>
      </w:r>
      <w:r w:rsidRPr="00DD71A5">
        <w:rPr>
          <w:sz w:val="24"/>
        </w:rPr>
        <w:br/>
      </w:r>
      <w:r w:rsidRPr="00DD71A5">
        <w:rPr>
          <w:sz w:val="24"/>
        </w:rPr>
        <w:t>（</w:t>
      </w:r>
      <w:r w:rsidRPr="00DD71A5">
        <w:rPr>
          <w:sz w:val="24"/>
        </w:rPr>
        <w:t>2</w:t>
      </w:r>
      <w:r w:rsidRPr="00DD71A5">
        <w:rPr>
          <w:sz w:val="24"/>
        </w:rPr>
        <w:t>）河流上游流经山区，流水侵蚀作用强烈，使得大量泥沙进入河流（</w:t>
      </w:r>
      <w:r w:rsidRPr="00DD71A5">
        <w:rPr>
          <w:sz w:val="24"/>
        </w:rPr>
        <w:t>2</w:t>
      </w:r>
      <w:r w:rsidRPr="00DD71A5">
        <w:rPr>
          <w:sz w:val="24"/>
        </w:rPr>
        <w:t>分）；河流径流丰富，泥沙不断</w:t>
      </w:r>
      <w:r w:rsidRPr="00DD71A5">
        <w:rPr>
          <w:rFonts w:hint="eastAsia"/>
          <w:sz w:val="24"/>
        </w:rPr>
        <w:t>向</w:t>
      </w:r>
      <w:r w:rsidRPr="00DD71A5">
        <w:rPr>
          <w:sz w:val="24"/>
        </w:rPr>
        <w:t>下游河段搬运（</w:t>
      </w:r>
      <w:r w:rsidRPr="00DD71A5">
        <w:rPr>
          <w:sz w:val="24"/>
        </w:rPr>
        <w:t>2</w:t>
      </w:r>
      <w:r w:rsidRPr="00DD71A5">
        <w:rPr>
          <w:sz w:val="24"/>
        </w:rPr>
        <w:t>分）；</w:t>
      </w:r>
      <w:r w:rsidRPr="00DD71A5">
        <w:rPr>
          <w:sz w:val="24"/>
        </w:rPr>
        <w:t xml:space="preserve"> Q</w:t>
      </w:r>
      <w:r w:rsidRPr="00DD71A5">
        <w:rPr>
          <w:sz w:val="24"/>
        </w:rPr>
        <w:t>点附近河段地势平坦（</w:t>
      </w:r>
      <w:r w:rsidRPr="00DD71A5">
        <w:rPr>
          <w:sz w:val="24"/>
        </w:rPr>
        <w:t>2</w:t>
      </w:r>
      <w:r w:rsidRPr="00DD71A5">
        <w:rPr>
          <w:sz w:val="24"/>
        </w:rPr>
        <w:t>分），河道弯曲（</w:t>
      </w:r>
      <w:r w:rsidRPr="00DD71A5">
        <w:rPr>
          <w:sz w:val="24"/>
        </w:rPr>
        <w:t>2</w:t>
      </w:r>
      <w:r w:rsidRPr="00DD71A5">
        <w:rPr>
          <w:sz w:val="24"/>
        </w:rPr>
        <w:t>分），导致流速减缓，泥沙堆积显著（</w:t>
      </w:r>
      <w:r w:rsidRPr="00DD71A5">
        <w:rPr>
          <w:sz w:val="24"/>
        </w:rPr>
        <w:t>2</w:t>
      </w:r>
      <w:r w:rsidRPr="00DD71A5">
        <w:rPr>
          <w:sz w:val="24"/>
        </w:rPr>
        <w:t>分）。</w:t>
      </w:r>
    </w:p>
    <w:p w:rsidR="00544B06" w:rsidRPr="00DD71A5" w:rsidRDefault="00544B06" w:rsidP="00544B06">
      <w:pPr>
        <w:rPr>
          <w:rFonts w:hint="eastAsia"/>
          <w:sz w:val="24"/>
        </w:rPr>
      </w:pPr>
      <w:r w:rsidRPr="00DD71A5">
        <w:rPr>
          <w:sz w:val="24"/>
        </w:rPr>
        <w:t>（</w:t>
      </w:r>
      <w:r w:rsidRPr="00DD71A5">
        <w:rPr>
          <w:sz w:val="24"/>
        </w:rPr>
        <w:t>3</w:t>
      </w:r>
      <w:r w:rsidRPr="00DD71A5">
        <w:rPr>
          <w:sz w:val="24"/>
        </w:rPr>
        <w:t>）流量减少，水位降低，水资源利用成本增加（</w:t>
      </w:r>
      <w:r w:rsidRPr="00DD71A5">
        <w:rPr>
          <w:sz w:val="24"/>
        </w:rPr>
        <w:t>2</w:t>
      </w:r>
      <w:r w:rsidRPr="00DD71A5">
        <w:rPr>
          <w:sz w:val="24"/>
        </w:rPr>
        <w:t>分）；环境容量减少，水体稀释自净能力下降，控制污染的难度增加（</w:t>
      </w:r>
      <w:r w:rsidRPr="00DD71A5">
        <w:rPr>
          <w:sz w:val="24"/>
        </w:rPr>
        <w:t>2</w:t>
      </w:r>
      <w:r>
        <w:rPr>
          <w:sz w:val="24"/>
        </w:rPr>
        <w:t>分）；航运</w:t>
      </w:r>
      <w:r>
        <w:rPr>
          <w:rFonts w:hint="eastAsia"/>
          <w:sz w:val="24"/>
        </w:rPr>
        <w:t>能力下降</w:t>
      </w:r>
      <w:r w:rsidRPr="00DD71A5">
        <w:rPr>
          <w:sz w:val="24"/>
        </w:rPr>
        <w:t>，成本增加（</w:t>
      </w:r>
      <w:r w:rsidRPr="00DD71A5">
        <w:rPr>
          <w:sz w:val="24"/>
        </w:rPr>
        <w:t>2</w:t>
      </w:r>
      <w:r w:rsidRPr="00DD71A5">
        <w:rPr>
          <w:sz w:val="24"/>
        </w:rPr>
        <w:t>分）；不适合鱼类生存的因素增加</w:t>
      </w:r>
      <w:r>
        <w:rPr>
          <w:rFonts w:hint="eastAsia"/>
          <w:sz w:val="24"/>
        </w:rPr>
        <w:t>，生物多样性减少</w:t>
      </w:r>
      <w:r w:rsidRPr="00DD71A5">
        <w:rPr>
          <w:sz w:val="24"/>
        </w:rPr>
        <w:t>（</w:t>
      </w:r>
      <w:r w:rsidRPr="00DD71A5">
        <w:rPr>
          <w:sz w:val="24"/>
        </w:rPr>
        <w:t>2</w:t>
      </w:r>
      <w:r w:rsidRPr="00DD71A5">
        <w:rPr>
          <w:sz w:val="24"/>
        </w:rPr>
        <w:t>分）。</w:t>
      </w:r>
      <w:bookmarkStart w:id="0" w:name="_GoBack"/>
      <w:bookmarkEnd w:id="0"/>
    </w:p>
    <w:p w:rsidR="00544B06" w:rsidRPr="00DD71A5" w:rsidRDefault="00544B06" w:rsidP="00544B06">
      <w:pPr>
        <w:rPr>
          <w:rFonts w:hint="eastAsia"/>
          <w:sz w:val="24"/>
        </w:rPr>
      </w:pPr>
    </w:p>
    <w:p w:rsidR="00544B06" w:rsidRPr="00DD71A5" w:rsidRDefault="00544B06" w:rsidP="00544B06">
      <w:pPr>
        <w:rPr>
          <w:sz w:val="24"/>
        </w:rPr>
      </w:pPr>
      <w:r>
        <w:rPr>
          <w:rFonts w:hint="eastAsia"/>
          <w:sz w:val="24"/>
        </w:rPr>
        <w:t>14</w:t>
      </w:r>
      <w:r>
        <w:rPr>
          <w:rFonts w:hint="eastAsia"/>
          <w:sz w:val="24"/>
        </w:rPr>
        <w:t>．</w:t>
      </w:r>
      <w:r w:rsidRPr="00DD71A5">
        <w:rPr>
          <w:rFonts w:hint="eastAsia"/>
          <w:sz w:val="24"/>
        </w:rPr>
        <w:t>（</w:t>
      </w:r>
      <w:r w:rsidRPr="00DD71A5">
        <w:rPr>
          <w:rFonts w:hint="eastAsia"/>
          <w:sz w:val="24"/>
        </w:rPr>
        <w:t>1</w:t>
      </w:r>
      <w:r w:rsidRPr="00DD71A5">
        <w:rPr>
          <w:rFonts w:hint="eastAsia"/>
          <w:sz w:val="24"/>
        </w:rPr>
        <w:t>）低温冻害——夜间</w:t>
      </w:r>
      <w:r w:rsidRPr="00DD71A5">
        <w:rPr>
          <w:sz w:val="24"/>
        </w:rPr>
        <w:t>(2</w:t>
      </w:r>
      <w:r w:rsidRPr="00DD71A5">
        <w:rPr>
          <w:rFonts w:hint="eastAsia"/>
          <w:sz w:val="24"/>
        </w:rPr>
        <w:t>分</w:t>
      </w:r>
      <w:r w:rsidRPr="00DD71A5">
        <w:rPr>
          <w:sz w:val="24"/>
        </w:rPr>
        <w:t>)</w:t>
      </w:r>
      <w:r w:rsidRPr="00DD71A5">
        <w:rPr>
          <w:rFonts w:hint="eastAsia"/>
          <w:sz w:val="24"/>
        </w:rPr>
        <w:t>；洪涝灾害——夏季</w:t>
      </w:r>
      <w:r w:rsidRPr="00DD71A5">
        <w:rPr>
          <w:sz w:val="24"/>
        </w:rPr>
        <w:t>(</w:t>
      </w:r>
      <w:r w:rsidRPr="00DD71A5">
        <w:rPr>
          <w:rFonts w:hint="eastAsia"/>
          <w:sz w:val="24"/>
        </w:rPr>
        <w:t>雨季、</w:t>
      </w:r>
      <w:r w:rsidRPr="00DD71A5">
        <w:rPr>
          <w:sz w:val="24"/>
        </w:rPr>
        <w:t>I</w:t>
      </w:r>
      <w:r w:rsidRPr="00DD71A5">
        <w:rPr>
          <w:rFonts w:hint="eastAsia"/>
          <w:sz w:val="24"/>
        </w:rPr>
        <w:t>一</w:t>
      </w:r>
      <w:r w:rsidRPr="00DD71A5">
        <w:rPr>
          <w:sz w:val="24"/>
        </w:rPr>
        <w:t>3</w:t>
      </w:r>
      <w:r w:rsidRPr="00DD71A5">
        <w:rPr>
          <w:rFonts w:hint="eastAsia"/>
          <w:sz w:val="24"/>
        </w:rPr>
        <w:t>月或</w:t>
      </w:r>
      <w:r w:rsidRPr="00DD71A5">
        <w:rPr>
          <w:sz w:val="24"/>
        </w:rPr>
        <w:t>l2</w:t>
      </w:r>
      <w:r w:rsidRPr="00DD71A5">
        <w:rPr>
          <w:rFonts w:hint="eastAsia"/>
          <w:sz w:val="24"/>
        </w:rPr>
        <w:t>月至次年</w:t>
      </w:r>
      <w:r w:rsidRPr="00DD71A5">
        <w:rPr>
          <w:sz w:val="24"/>
        </w:rPr>
        <w:t>3</w:t>
      </w:r>
      <w:r w:rsidRPr="00DD71A5">
        <w:rPr>
          <w:rFonts w:hint="eastAsia"/>
          <w:sz w:val="24"/>
        </w:rPr>
        <w:t>月</w:t>
      </w:r>
      <w:r w:rsidRPr="00DD71A5">
        <w:rPr>
          <w:sz w:val="24"/>
        </w:rPr>
        <w:t>)(2</w:t>
      </w:r>
      <w:r w:rsidRPr="00DD71A5">
        <w:rPr>
          <w:rFonts w:hint="eastAsia"/>
          <w:sz w:val="24"/>
        </w:rPr>
        <w:t>分</w:t>
      </w:r>
      <w:r w:rsidRPr="00DD71A5">
        <w:rPr>
          <w:sz w:val="24"/>
        </w:rPr>
        <w:t>)</w:t>
      </w:r>
      <w:r w:rsidRPr="00DD71A5">
        <w:rPr>
          <w:rFonts w:hint="eastAsia"/>
          <w:sz w:val="24"/>
        </w:rPr>
        <w:t>；旱灾——其他季节</w:t>
      </w:r>
      <w:r w:rsidRPr="00DD71A5">
        <w:rPr>
          <w:sz w:val="24"/>
        </w:rPr>
        <w:t>(4</w:t>
      </w:r>
      <w:r w:rsidRPr="00DD71A5">
        <w:rPr>
          <w:rFonts w:hint="eastAsia"/>
          <w:sz w:val="24"/>
        </w:rPr>
        <w:t>—</w:t>
      </w:r>
      <w:r w:rsidRPr="00DD71A5">
        <w:rPr>
          <w:sz w:val="24"/>
        </w:rPr>
        <w:t>12</w:t>
      </w:r>
      <w:r w:rsidRPr="00DD71A5">
        <w:rPr>
          <w:rFonts w:hint="eastAsia"/>
          <w:sz w:val="24"/>
        </w:rPr>
        <w:t>月或</w:t>
      </w:r>
      <w:r w:rsidRPr="00DD71A5">
        <w:rPr>
          <w:sz w:val="24"/>
        </w:rPr>
        <w:t>4</w:t>
      </w:r>
      <w:r w:rsidRPr="00DD71A5">
        <w:rPr>
          <w:rFonts w:hint="eastAsia"/>
          <w:sz w:val="24"/>
        </w:rPr>
        <w:t>一</w:t>
      </w:r>
      <w:r w:rsidRPr="00DD71A5">
        <w:rPr>
          <w:sz w:val="24"/>
        </w:rPr>
        <w:t>ll</w:t>
      </w:r>
      <w:r w:rsidRPr="00DD71A5">
        <w:rPr>
          <w:rFonts w:hint="eastAsia"/>
          <w:sz w:val="24"/>
        </w:rPr>
        <w:t>月，答春、秋季即可得分</w:t>
      </w:r>
      <w:r w:rsidRPr="00DD71A5">
        <w:rPr>
          <w:sz w:val="24"/>
        </w:rPr>
        <w:t>) (2</w:t>
      </w:r>
      <w:r w:rsidRPr="00DD71A5">
        <w:rPr>
          <w:rFonts w:hint="eastAsia"/>
          <w:sz w:val="24"/>
        </w:rPr>
        <w:t>分</w:t>
      </w:r>
      <w:r w:rsidRPr="00DD71A5">
        <w:rPr>
          <w:sz w:val="24"/>
        </w:rPr>
        <w:t>)</w:t>
      </w:r>
      <w:r w:rsidRPr="00DD71A5">
        <w:rPr>
          <w:rFonts w:hint="eastAsia"/>
          <w:sz w:val="24"/>
        </w:rPr>
        <w:t>。</w:t>
      </w:r>
    </w:p>
    <w:p w:rsidR="00544B06" w:rsidRPr="00DD71A5" w:rsidRDefault="00544B06" w:rsidP="00544B06">
      <w:pPr>
        <w:rPr>
          <w:rFonts w:hint="eastAsia"/>
          <w:sz w:val="24"/>
        </w:rPr>
      </w:pPr>
      <w:r w:rsidRPr="00DD71A5">
        <w:rPr>
          <w:rFonts w:hint="eastAsia"/>
          <w:sz w:val="24"/>
        </w:rPr>
        <w:t>（</w:t>
      </w:r>
      <w:r w:rsidRPr="00DD71A5">
        <w:rPr>
          <w:rFonts w:hint="eastAsia"/>
          <w:sz w:val="24"/>
        </w:rPr>
        <w:t>2</w:t>
      </w:r>
      <w:r w:rsidRPr="00DD71A5">
        <w:rPr>
          <w:rFonts w:hint="eastAsia"/>
          <w:sz w:val="24"/>
        </w:rPr>
        <w:t>）</w:t>
      </w:r>
      <w:r w:rsidRPr="00DD71A5">
        <w:rPr>
          <w:sz w:val="24"/>
        </w:rPr>
        <w:t>(</w:t>
      </w:r>
      <w:r w:rsidRPr="00DD71A5">
        <w:rPr>
          <w:rFonts w:hint="eastAsia"/>
          <w:sz w:val="24"/>
        </w:rPr>
        <w:t>沟渠、水塘与高台交织，</w:t>
      </w:r>
      <w:r w:rsidRPr="00DD71A5">
        <w:rPr>
          <w:sz w:val="24"/>
        </w:rPr>
        <w:t>)</w:t>
      </w:r>
      <w:r w:rsidRPr="00DD71A5">
        <w:rPr>
          <w:rFonts w:hint="eastAsia"/>
          <w:sz w:val="24"/>
        </w:rPr>
        <w:t>排水通畅利于雨季防洪</w:t>
      </w:r>
      <w:r w:rsidRPr="00DD71A5">
        <w:rPr>
          <w:sz w:val="24"/>
        </w:rPr>
        <w:t>(</w:t>
      </w:r>
      <w:r w:rsidRPr="00DD71A5">
        <w:rPr>
          <w:rFonts w:hint="eastAsia"/>
          <w:sz w:val="24"/>
        </w:rPr>
        <w:t>2</w:t>
      </w:r>
      <w:r w:rsidRPr="00DD71A5">
        <w:rPr>
          <w:rFonts w:hint="eastAsia"/>
          <w:sz w:val="24"/>
        </w:rPr>
        <w:t>分</w:t>
      </w:r>
      <w:r w:rsidRPr="00DD71A5">
        <w:rPr>
          <w:sz w:val="24"/>
        </w:rPr>
        <w:t>)</w:t>
      </w:r>
      <w:r w:rsidRPr="00DD71A5">
        <w:rPr>
          <w:rFonts w:hint="eastAsia"/>
          <w:sz w:val="24"/>
        </w:rPr>
        <w:t>，灌溉方便利于旱季抗旱</w:t>
      </w:r>
      <w:r w:rsidRPr="00DD71A5">
        <w:rPr>
          <w:sz w:val="24"/>
        </w:rPr>
        <w:t>(</w:t>
      </w:r>
      <w:r w:rsidRPr="00DD71A5">
        <w:rPr>
          <w:rFonts w:hint="eastAsia"/>
          <w:sz w:val="24"/>
        </w:rPr>
        <w:t>2</w:t>
      </w:r>
      <w:r w:rsidRPr="00DD71A5">
        <w:rPr>
          <w:rFonts w:hint="eastAsia"/>
          <w:sz w:val="24"/>
        </w:rPr>
        <w:t>分</w:t>
      </w:r>
      <w:r w:rsidRPr="00DD71A5">
        <w:rPr>
          <w:sz w:val="24"/>
        </w:rPr>
        <w:t>)</w:t>
      </w:r>
      <w:r w:rsidRPr="00DD71A5">
        <w:rPr>
          <w:rFonts w:hint="eastAsia"/>
          <w:sz w:val="24"/>
        </w:rPr>
        <w:t>；增大水体面积，并使水面与高台</w:t>
      </w:r>
      <w:r w:rsidRPr="00DD71A5">
        <w:rPr>
          <w:sz w:val="24"/>
        </w:rPr>
        <w:t>(</w:t>
      </w:r>
      <w:r w:rsidRPr="00DD71A5">
        <w:rPr>
          <w:rFonts w:hint="eastAsia"/>
          <w:sz w:val="24"/>
        </w:rPr>
        <w:t>合理</w:t>
      </w:r>
      <w:r w:rsidRPr="00DD71A5">
        <w:rPr>
          <w:sz w:val="24"/>
        </w:rPr>
        <w:t>)</w:t>
      </w:r>
      <w:r w:rsidRPr="00DD71A5">
        <w:rPr>
          <w:rFonts w:hint="eastAsia"/>
          <w:sz w:val="24"/>
        </w:rPr>
        <w:t>交错分布，可提高夜间温度</w:t>
      </w:r>
      <w:r w:rsidRPr="00DD71A5">
        <w:rPr>
          <w:sz w:val="24"/>
        </w:rPr>
        <w:t>(</w:t>
      </w:r>
      <w:r w:rsidRPr="00DD71A5">
        <w:rPr>
          <w:rFonts w:hint="eastAsia"/>
          <w:sz w:val="24"/>
        </w:rPr>
        <w:t>2</w:t>
      </w:r>
      <w:r w:rsidRPr="00DD71A5">
        <w:rPr>
          <w:rFonts w:hint="eastAsia"/>
          <w:sz w:val="24"/>
        </w:rPr>
        <w:t>分</w:t>
      </w:r>
      <w:r w:rsidRPr="00DD71A5">
        <w:rPr>
          <w:sz w:val="24"/>
        </w:rPr>
        <w:t>)</w:t>
      </w:r>
      <w:r w:rsidRPr="00DD71A5">
        <w:rPr>
          <w:rFonts w:hint="eastAsia"/>
          <w:sz w:val="24"/>
        </w:rPr>
        <w:t>，有效减少低温、冻害对高台农作物的损害</w:t>
      </w:r>
      <w:r w:rsidRPr="00DD71A5">
        <w:rPr>
          <w:sz w:val="24"/>
        </w:rPr>
        <w:t>(2</w:t>
      </w:r>
      <w:r w:rsidRPr="00DD71A5">
        <w:rPr>
          <w:rFonts w:hint="eastAsia"/>
          <w:sz w:val="24"/>
        </w:rPr>
        <w:t>分</w:t>
      </w:r>
      <w:r w:rsidRPr="00DD71A5">
        <w:rPr>
          <w:sz w:val="24"/>
        </w:rPr>
        <w:t>)</w:t>
      </w:r>
      <w:r w:rsidRPr="00DD71A5">
        <w:rPr>
          <w:rFonts w:hint="eastAsia"/>
          <w:sz w:val="24"/>
        </w:rPr>
        <w:t>。</w:t>
      </w:r>
    </w:p>
    <w:p w:rsidR="00544B06" w:rsidRPr="00DD71A5" w:rsidRDefault="00544B06" w:rsidP="00544B06">
      <w:pPr>
        <w:rPr>
          <w:rFonts w:hint="eastAsia"/>
          <w:sz w:val="24"/>
        </w:rPr>
      </w:pPr>
      <w:r w:rsidRPr="00DD71A5">
        <w:rPr>
          <w:rFonts w:hint="eastAsia"/>
          <w:sz w:val="24"/>
        </w:rPr>
        <w:t>（</w:t>
      </w:r>
      <w:r w:rsidRPr="00DD71A5">
        <w:rPr>
          <w:rFonts w:hint="eastAsia"/>
          <w:sz w:val="24"/>
        </w:rPr>
        <w:t>3</w:t>
      </w:r>
      <w:r w:rsidRPr="00DD71A5">
        <w:rPr>
          <w:rFonts w:hint="eastAsia"/>
          <w:sz w:val="24"/>
        </w:rPr>
        <w:t>）石油</w:t>
      </w:r>
      <w:r w:rsidRPr="00DD71A5">
        <w:rPr>
          <w:sz w:val="24"/>
        </w:rPr>
        <w:t>资源丰富；石油开采历史悠久，配套基础设施齐全；疏浚后的入海通道，便于湖区与海洋沟通，</w:t>
      </w:r>
      <w:r w:rsidRPr="00DD71A5">
        <w:rPr>
          <w:rFonts w:hint="eastAsia"/>
          <w:sz w:val="24"/>
        </w:rPr>
        <w:t>水运</w:t>
      </w:r>
      <w:r w:rsidRPr="00DD71A5">
        <w:rPr>
          <w:sz w:val="24"/>
        </w:rPr>
        <w:t>便利；周边城市多，劳动力丰富且廉价；当地政府政策支持。</w:t>
      </w:r>
      <w:r w:rsidRPr="00DD71A5">
        <w:rPr>
          <w:rFonts w:hint="eastAsia"/>
          <w:sz w:val="24"/>
        </w:rPr>
        <w:t>（任答</w:t>
      </w:r>
      <w:r w:rsidRPr="00DD71A5">
        <w:rPr>
          <w:rFonts w:hint="eastAsia"/>
          <w:sz w:val="24"/>
        </w:rPr>
        <w:t>4</w:t>
      </w:r>
      <w:r w:rsidRPr="00DD71A5">
        <w:rPr>
          <w:rFonts w:hint="eastAsia"/>
          <w:sz w:val="24"/>
        </w:rPr>
        <w:t>点得</w:t>
      </w:r>
      <w:r w:rsidRPr="00DD71A5">
        <w:rPr>
          <w:rFonts w:hint="eastAsia"/>
          <w:sz w:val="24"/>
        </w:rPr>
        <w:t>8</w:t>
      </w:r>
      <w:r w:rsidRPr="00DD71A5">
        <w:rPr>
          <w:rFonts w:hint="eastAsia"/>
          <w:sz w:val="24"/>
        </w:rPr>
        <w:t>分）</w:t>
      </w:r>
    </w:p>
    <w:p w:rsidR="00D11FE7" w:rsidRPr="00544B06" w:rsidRDefault="00544B06">
      <w:pPr>
        <w:rPr>
          <w:sz w:val="24"/>
        </w:rPr>
      </w:pPr>
      <w:r w:rsidRPr="00DD71A5">
        <w:rPr>
          <w:rFonts w:hint="eastAsia"/>
          <w:sz w:val="24"/>
        </w:rPr>
        <w:t>（</w:t>
      </w:r>
      <w:r w:rsidRPr="00DD71A5">
        <w:rPr>
          <w:rFonts w:hint="eastAsia"/>
          <w:sz w:val="24"/>
        </w:rPr>
        <w:t>4</w:t>
      </w:r>
      <w:r w:rsidRPr="00DD71A5">
        <w:rPr>
          <w:rFonts w:hint="eastAsia"/>
          <w:sz w:val="24"/>
        </w:rPr>
        <w:t>）</w:t>
      </w:r>
      <w:r w:rsidRPr="00DD71A5">
        <w:rPr>
          <w:sz w:val="24"/>
        </w:rPr>
        <w:t>支持继续开采。</w:t>
      </w:r>
      <w:r w:rsidRPr="00DD71A5">
        <w:rPr>
          <w:sz w:val="24"/>
        </w:rPr>
        <w:t xml:space="preserve">     </w:t>
      </w:r>
      <w:r w:rsidRPr="00DD71A5">
        <w:rPr>
          <w:sz w:val="24"/>
        </w:rPr>
        <w:t>理由：湖区石油资源丰富；石油开采基础设施完善；发展石油开采业可以将资源优势转化为经济优势，促进经济发展；可以拉动就业（增加收入）；随着石油产业的发展，经济水平提高，技术进步，可以减少石油产业对湖泊水体的污染。（任答</w:t>
      </w:r>
      <w:r w:rsidRPr="00DD71A5">
        <w:rPr>
          <w:sz w:val="24"/>
        </w:rPr>
        <w:t>3</w:t>
      </w:r>
      <w:r w:rsidRPr="00DD71A5">
        <w:rPr>
          <w:sz w:val="24"/>
        </w:rPr>
        <w:t>点得</w:t>
      </w:r>
      <w:r w:rsidRPr="00DD71A5">
        <w:rPr>
          <w:sz w:val="24"/>
        </w:rPr>
        <w:t>6</w:t>
      </w:r>
      <w:r w:rsidRPr="00DD71A5">
        <w:rPr>
          <w:sz w:val="24"/>
        </w:rPr>
        <w:t>分）</w:t>
      </w:r>
      <w:r w:rsidRPr="00DD71A5">
        <w:rPr>
          <w:sz w:val="24"/>
        </w:rPr>
        <w:br/>
      </w:r>
      <w:r w:rsidRPr="00DD71A5">
        <w:rPr>
          <w:sz w:val="24"/>
        </w:rPr>
        <w:t>支持发展渔业。</w:t>
      </w:r>
      <w:r w:rsidRPr="00DD71A5">
        <w:rPr>
          <w:sz w:val="24"/>
        </w:rPr>
        <w:t xml:space="preserve">     </w:t>
      </w:r>
      <w:r w:rsidRPr="00DD71A5">
        <w:rPr>
          <w:sz w:val="24"/>
        </w:rPr>
        <w:t>理由：湖区渔业资源丰富；合理发展渔业有利于湖区生态环境改善；发展渔业可以促进相关产业发展，促进就业；发展石油开采及相关产业，会导致湖水污染，破坏生态环境。（任答</w:t>
      </w:r>
      <w:r w:rsidRPr="00DD71A5">
        <w:rPr>
          <w:sz w:val="24"/>
        </w:rPr>
        <w:t>3</w:t>
      </w:r>
      <w:r w:rsidRPr="00DD71A5">
        <w:rPr>
          <w:sz w:val="24"/>
        </w:rPr>
        <w:t>点得</w:t>
      </w:r>
      <w:r w:rsidRPr="00DD71A5">
        <w:rPr>
          <w:sz w:val="24"/>
        </w:rPr>
        <w:t>6</w:t>
      </w:r>
      <w:r w:rsidRPr="00DD71A5">
        <w:rPr>
          <w:sz w:val="24"/>
        </w:rPr>
        <w:t>分）</w:t>
      </w:r>
    </w:p>
    <w:sectPr w:rsidR="00D11FE7" w:rsidRPr="00544B06" w:rsidSect="00C07C3D">
      <w:footerReference w:type="even" r:id="rId7"/>
      <w:footerReference w:type="default" r:id="rId8"/>
      <w:pgSz w:w="10319" w:h="14572" w:code="13"/>
      <w:pgMar w:top="1021" w:right="777" w:bottom="1021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B06" w:rsidRDefault="00544B06" w:rsidP="00544B06">
      <w:r>
        <w:separator/>
      </w:r>
    </w:p>
  </w:endnote>
  <w:endnote w:type="continuationSeparator" w:id="0">
    <w:p w:rsidR="00544B06" w:rsidRDefault="00544B06" w:rsidP="0054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1C0" w:rsidRDefault="00544B06" w:rsidP="00FA67A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11C0" w:rsidRDefault="00544B0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1C0" w:rsidRDefault="00544B06" w:rsidP="00FA67A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F11C0" w:rsidRDefault="00544B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B06" w:rsidRDefault="00544B06" w:rsidP="00544B06">
      <w:r>
        <w:separator/>
      </w:r>
    </w:p>
  </w:footnote>
  <w:footnote w:type="continuationSeparator" w:id="0">
    <w:p w:rsidR="00544B06" w:rsidRDefault="00544B06" w:rsidP="00544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CC"/>
    <w:rsid w:val="00544B06"/>
    <w:rsid w:val="00CE78CC"/>
    <w:rsid w:val="00D1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B06"/>
    <w:rPr>
      <w:sz w:val="18"/>
      <w:szCs w:val="18"/>
    </w:rPr>
  </w:style>
  <w:style w:type="paragraph" w:styleId="a4">
    <w:name w:val="footer"/>
    <w:basedOn w:val="a"/>
    <w:link w:val="Char0"/>
    <w:unhideWhenUsed/>
    <w:rsid w:val="00544B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B06"/>
    <w:rPr>
      <w:sz w:val="18"/>
      <w:szCs w:val="18"/>
    </w:rPr>
  </w:style>
  <w:style w:type="character" w:styleId="a5">
    <w:name w:val="page number"/>
    <w:basedOn w:val="a0"/>
    <w:rsid w:val="00544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B06"/>
    <w:rPr>
      <w:sz w:val="18"/>
      <w:szCs w:val="18"/>
    </w:rPr>
  </w:style>
  <w:style w:type="paragraph" w:styleId="a4">
    <w:name w:val="footer"/>
    <w:basedOn w:val="a"/>
    <w:link w:val="Char0"/>
    <w:unhideWhenUsed/>
    <w:rsid w:val="00544B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B06"/>
    <w:rPr>
      <w:sz w:val="18"/>
      <w:szCs w:val="18"/>
    </w:rPr>
  </w:style>
  <w:style w:type="character" w:styleId="a5">
    <w:name w:val="page number"/>
    <w:basedOn w:val="a0"/>
    <w:rsid w:val="0054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>china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2015-05-22T01:52:00Z</dcterms:created>
  <dcterms:modified xsi:type="dcterms:W3CDTF">2015-05-22T01:53:00Z</dcterms:modified>
</cp:coreProperties>
</file>